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92" w:rsidRDefault="004D1092"/>
    <w:p w:rsidR="002254E5" w:rsidRDefault="002254E5" w:rsidP="002254E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2254E5" w:rsidRDefault="002254E5" w:rsidP="002254E5">
      <w:pPr>
        <w:pStyle w:val="2"/>
        <w:spacing w:after="0" w:line="240" w:lineRule="auto"/>
        <w:ind w:left="0" w:right="-58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КОНКУРСЕ ТВОРЧЕСКИХ КАЗАЧЬИХ КОЛЛЕКТИВОВ </w:t>
      </w:r>
    </w:p>
    <w:p w:rsidR="002254E5" w:rsidRDefault="002254E5" w:rsidP="002254E5">
      <w:pPr>
        <w:pStyle w:val="2"/>
        <w:spacing w:after="0" w:line="240" w:lineRule="auto"/>
        <w:ind w:left="0" w:right="-58"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РАМКАХ </w:t>
      </w: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 xml:space="preserve"> МЕЖДУНАРОДНОГО ФЕСТИВАЛЯ </w:t>
      </w:r>
    </w:p>
    <w:p w:rsidR="002254E5" w:rsidRDefault="002254E5" w:rsidP="002254E5">
      <w:pPr>
        <w:pStyle w:val="2"/>
        <w:spacing w:after="0" w:line="240" w:lineRule="auto"/>
        <w:ind w:left="0" w:right="-58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«КАЗАЧЬЯ СТАНИЦА МОСКВА»</w:t>
      </w:r>
    </w:p>
    <w:p w:rsidR="002254E5" w:rsidRDefault="002254E5" w:rsidP="002254E5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2254E5" w:rsidRDefault="002254E5" w:rsidP="00225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 конкурса: </w:t>
      </w:r>
      <w:r>
        <w:rPr>
          <w:rFonts w:ascii="Times New Roman" w:hAnsi="Times New Roman"/>
          <w:sz w:val="24"/>
          <w:szCs w:val="24"/>
        </w:rPr>
        <w:t xml:space="preserve">Департамент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национальной политики и межрегиональных связей города Москвы </w:t>
      </w:r>
    </w:p>
    <w:p w:rsidR="002254E5" w:rsidRDefault="002254E5" w:rsidP="00225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Учредители Международного Фестиваля «Казачья станица Москва»: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при Президенте Российской Федерации по делам казачества, Правительство Москвы, ВКО «Центральное казачье войско»</w:t>
      </w:r>
    </w:p>
    <w:p w:rsidR="002254E5" w:rsidRPr="00673BAE" w:rsidRDefault="002254E5" w:rsidP="002254E5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Фестиваль проходит при поддержке: </w:t>
      </w:r>
      <w:r>
        <w:rPr>
          <w:rFonts w:ascii="Times New Roman" w:hAnsi="Times New Roman"/>
          <w:sz w:val="24"/>
          <w:szCs w:val="24"/>
        </w:rPr>
        <w:t xml:space="preserve">Правительства Москвы Синодального комитета Русской </w:t>
      </w:r>
      <w:r w:rsidRPr="00673BAE">
        <w:rPr>
          <w:rFonts w:ascii="Times New Roman" w:hAnsi="Times New Roman"/>
          <w:sz w:val="24"/>
          <w:szCs w:val="24"/>
        </w:rPr>
        <w:t>Православной Церкви по взаимодействию с казачеством</w:t>
      </w:r>
    </w:p>
    <w:p w:rsidR="002254E5" w:rsidRPr="00673BAE" w:rsidRDefault="002254E5" w:rsidP="00225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BAE">
        <w:rPr>
          <w:rFonts w:ascii="Times New Roman" w:hAnsi="Times New Roman"/>
          <w:b/>
          <w:sz w:val="24"/>
          <w:szCs w:val="24"/>
        </w:rPr>
        <w:t>Интернет-сайт Конкурса</w:t>
      </w:r>
      <w:r w:rsidRPr="00673BAE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673BAE">
          <w:rPr>
            <w:rStyle w:val="a7"/>
            <w:rFonts w:ascii="Times New Roman" w:hAnsi="Times New Roman"/>
            <w:sz w:val="24"/>
            <w:szCs w:val="24"/>
          </w:rPr>
          <w:t>www.Казачьястаница.рф</w:t>
        </w:r>
      </w:hyperlink>
    </w:p>
    <w:p w:rsidR="002254E5" w:rsidRPr="00673BAE" w:rsidRDefault="002254E5" w:rsidP="00225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4E5" w:rsidRDefault="002254E5" w:rsidP="002254E5">
      <w:pPr>
        <w:pStyle w:val="2"/>
        <w:spacing w:after="0" w:line="240" w:lineRule="auto"/>
        <w:ind w:left="0" w:right="-58"/>
        <w:rPr>
          <w:b/>
          <w:sz w:val="24"/>
          <w:szCs w:val="24"/>
        </w:rPr>
      </w:pPr>
      <w:r w:rsidRPr="00673BAE">
        <w:rPr>
          <w:sz w:val="24"/>
          <w:szCs w:val="24"/>
        </w:rPr>
        <w:t xml:space="preserve">Конкурс творческих казачьих коллективов в </w:t>
      </w:r>
      <w:proofErr w:type="gramStart"/>
      <w:r w:rsidRPr="00673BAE">
        <w:rPr>
          <w:sz w:val="24"/>
          <w:szCs w:val="24"/>
        </w:rPr>
        <w:t>рамках  IX</w:t>
      </w:r>
      <w:proofErr w:type="gramEnd"/>
      <w:r w:rsidRPr="00673BAE">
        <w:rPr>
          <w:sz w:val="24"/>
          <w:szCs w:val="24"/>
        </w:rPr>
        <w:t xml:space="preserve"> Международного Фестиваля «Казачья станица Москва» (далее – Конкурс) проводится в соответствии</w:t>
      </w:r>
      <w:r>
        <w:rPr>
          <w:sz w:val="24"/>
          <w:szCs w:val="24"/>
        </w:rPr>
        <w:t xml:space="preserve"> со Стратегией развития государственной политики Российской Федерации в отношении российского казачества до 2020 года в целях сохранения, развития и популяризации народного любительского творчества и традиционной культуры казаков, проживающих на территории Российской Федерации и </w:t>
      </w:r>
      <w:r>
        <w:rPr>
          <w:b/>
          <w:sz w:val="24"/>
          <w:szCs w:val="24"/>
        </w:rPr>
        <w:t>проходит в 2 этапа:</w:t>
      </w:r>
    </w:p>
    <w:p w:rsidR="002254E5" w:rsidRDefault="002254E5" w:rsidP="002254E5">
      <w:pPr>
        <w:pStyle w:val="2"/>
        <w:spacing w:after="0" w:line="240" w:lineRule="auto"/>
        <w:ind w:left="0" w:right="-58"/>
        <w:rPr>
          <w:sz w:val="24"/>
          <w:szCs w:val="24"/>
        </w:rPr>
      </w:pPr>
      <w:r>
        <w:rPr>
          <w:b/>
          <w:sz w:val="24"/>
          <w:szCs w:val="24"/>
        </w:rPr>
        <w:t>1 этап</w:t>
      </w:r>
      <w:r>
        <w:rPr>
          <w:sz w:val="24"/>
          <w:szCs w:val="24"/>
        </w:rPr>
        <w:t xml:space="preserve"> - заочный отборочный тур: с момента открытия приема заявок на официальном сайте Фестиваля   </w:t>
      </w:r>
      <w:hyperlink r:id="rId8" w:history="1">
        <w:r>
          <w:rPr>
            <w:rStyle w:val="a7"/>
            <w:sz w:val="24"/>
            <w:szCs w:val="24"/>
          </w:rPr>
          <w:t>http://Казачьястаница.рф</w:t>
        </w:r>
      </w:hyperlink>
      <w:r>
        <w:rPr>
          <w:rStyle w:val="a7"/>
          <w:sz w:val="24"/>
          <w:szCs w:val="24"/>
        </w:rPr>
        <w:t xml:space="preserve"> – 31 июля</w:t>
      </w:r>
      <w:r>
        <w:rPr>
          <w:sz w:val="24"/>
          <w:szCs w:val="24"/>
        </w:rPr>
        <w:t xml:space="preserve"> 2019 года</w:t>
      </w:r>
    </w:p>
    <w:p w:rsidR="002254E5" w:rsidRDefault="002254E5" w:rsidP="002254E5">
      <w:pPr>
        <w:pStyle w:val="2"/>
        <w:spacing w:after="0" w:line="240" w:lineRule="auto"/>
        <w:ind w:left="0" w:right="-58"/>
        <w:rPr>
          <w:sz w:val="24"/>
          <w:szCs w:val="24"/>
        </w:rPr>
      </w:pPr>
      <w:r>
        <w:rPr>
          <w:b/>
          <w:sz w:val="24"/>
          <w:szCs w:val="24"/>
        </w:rPr>
        <w:t>2 этап</w:t>
      </w:r>
      <w:r>
        <w:rPr>
          <w:sz w:val="24"/>
          <w:szCs w:val="24"/>
        </w:rPr>
        <w:t xml:space="preserve"> - конкурсные выступления творческих коллективов на территории музея-заповедника «Коломенское» </w:t>
      </w:r>
      <w:r>
        <w:rPr>
          <w:b/>
          <w:sz w:val="24"/>
          <w:szCs w:val="24"/>
        </w:rPr>
        <w:t>24 августа 2019 года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отдельного графика</w:t>
      </w:r>
      <w:proofErr w:type="gramEnd"/>
      <w:r>
        <w:rPr>
          <w:sz w:val="24"/>
          <w:szCs w:val="24"/>
        </w:rPr>
        <w:t xml:space="preserve"> и награждение участников и победителей Конкурса на Главной сцене Фестиваля.</w:t>
      </w:r>
    </w:p>
    <w:p w:rsidR="002254E5" w:rsidRDefault="002254E5" w:rsidP="002254E5">
      <w:pPr>
        <w:pStyle w:val="21"/>
        <w:tabs>
          <w:tab w:val="left" w:pos="708"/>
        </w:tabs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Цель конкурса: </w:t>
      </w:r>
      <w:r>
        <w:t xml:space="preserve">развитие культурных традиций российского казачества; сотрудничества в области казачьей культуры; культурное, духовное и нравственное воспитание молодежи; 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Задачи конкурса:</w:t>
      </w:r>
      <w:r>
        <w:rPr>
          <w:rFonts w:ascii="Times New Roman" w:hAnsi="Times New Roman"/>
          <w:sz w:val="24"/>
          <w:szCs w:val="24"/>
        </w:rPr>
        <w:t xml:space="preserve"> поддержка творческих казачьих коллективов, знакомство широкой целевой аудитории и специалистов в сфере казачьей культуры с региональными особенностями самобытной казачьей культуры в рамках комплексного подхода к сохранению, освоению и популяризации казачьих традиций; обмен опытом специалистов в сфере казачьей культуры с участием членов войсковых казачьих обществ, в том числе руководителей любительских творческих коллективов; создание позитивного образа российского казачества в различных целевых группах, в том числе среди подрастающего поколения, казачьей молодежи; пополнение фонда методических материалов по традиционной казачьей культуре.</w:t>
      </w:r>
    </w:p>
    <w:p w:rsidR="002254E5" w:rsidRDefault="002254E5" w:rsidP="002254E5">
      <w:pPr>
        <w:pStyle w:val="21"/>
        <w:tabs>
          <w:tab w:val="left" w:pos="708"/>
        </w:tabs>
        <w:spacing w:after="0" w:line="240" w:lineRule="auto"/>
        <w:ind w:left="0" w:firstLine="0"/>
        <w:jc w:val="left"/>
      </w:pPr>
      <w:r>
        <w:t xml:space="preserve">Конкурс – это творческая площадка для сохранения единого культурного пространства и укрепления межрегионального культурного сотрудничества. </w:t>
      </w:r>
    </w:p>
    <w:p w:rsidR="002254E5" w:rsidRDefault="002254E5" w:rsidP="002254E5">
      <w:pPr>
        <w:pStyle w:val="21"/>
        <w:tabs>
          <w:tab w:val="left" w:pos="708"/>
        </w:tabs>
        <w:spacing w:after="0" w:line="240" w:lineRule="auto"/>
        <w:ind w:left="0" w:firstLine="0"/>
        <w:jc w:val="left"/>
      </w:pPr>
    </w:p>
    <w:p w:rsidR="002254E5" w:rsidRDefault="002254E5" w:rsidP="002254E5">
      <w:pPr>
        <w:pStyle w:val="21"/>
        <w:tabs>
          <w:tab w:val="left" w:pos="708"/>
        </w:tabs>
        <w:spacing w:after="0" w:line="240" w:lineRule="auto"/>
        <w:ind w:left="720" w:firstLine="0"/>
        <w:jc w:val="left"/>
        <w:rPr>
          <w:b/>
        </w:rPr>
      </w:pPr>
      <w:r>
        <w:rPr>
          <w:b/>
        </w:rPr>
        <w:t>К участию в Фестивале приглашаются:</w:t>
      </w:r>
    </w:p>
    <w:p w:rsidR="002254E5" w:rsidRDefault="002254E5" w:rsidP="002254E5">
      <w:pPr>
        <w:pStyle w:val="21"/>
        <w:numPr>
          <w:ilvl w:val="0"/>
          <w:numId w:val="1"/>
        </w:numPr>
        <w:tabs>
          <w:tab w:val="left" w:pos="708"/>
        </w:tabs>
        <w:spacing w:after="0" w:line="240" w:lineRule="auto"/>
        <w:jc w:val="left"/>
      </w:pPr>
      <w:r>
        <w:t>профессиональные и любительские творческие казачьи коллективы и отдельные исполнители из регионов Российской Федерации и зарубежья, а также творческие коллективы, репертуар которых основан на локальных казачьих традициях</w:t>
      </w:r>
    </w:p>
    <w:p w:rsidR="002254E5" w:rsidRDefault="002254E5" w:rsidP="002254E5">
      <w:pPr>
        <w:pStyle w:val="21"/>
        <w:numPr>
          <w:ilvl w:val="0"/>
          <w:numId w:val="1"/>
        </w:numPr>
        <w:tabs>
          <w:tab w:val="left" w:pos="708"/>
        </w:tabs>
        <w:spacing w:after="0" w:line="240" w:lineRule="auto"/>
        <w:jc w:val="left"/>
      </w:pPr>
      <w:r>
        <w:t>руководители и участники творческих коллективов и объединений</w:t>
      </w:r>
    </w:p>
    <w:p w:rsidR="002254E5" w:rsidRDefault="002254E5" w:rsidP="002254E5">
      <w:pPr>
        <w:pStyle w:val="21"/>
        <w:tabs>
          <w:tab w:val="left" w:pos="708"/>
        </w:tabs>
        <w:spacing w:after="0" w:line="240" w:lineRule="auto"/>
        <w:ind w:left="720" w:firstLine="0"/>
        <w:jc w:val="left"/>
      </w:pPr>
    </w:p>
    <w:p w:rsidR="002254E5" w:rsidRDefault="002254E5" w:rsidP="002254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могут представлять различные жанры народного творчества, включая следующие направления: вокально-певческое, хореографическое, инструментальное, театральное, и т.п.</w:t>
      </w:r>
    </w:p>
    <w:p w:rsidR="002254E5" w:rsidRDefault="002254E5" w:rsidP="002254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Любительские певческие инструментальные ансамбли и исполнители будут оцениваться в 4 номинациях: </w:t>
      </w:r>
    </w:p>
    <w:p w:rsidR="002254E5" w:rsidRDefault="002254E5" w:rsidP="002254E5">
      <w:pPr>
        <w:pStyle w:val="a9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номинация: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54E5" w:rsidRDefault="002254E5" w:rsidP="002254E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аутентичные и этнографические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коллективы/исполнители</w:t>
      </w:r>
      <w:r>
        <w:rPr>
          <w:rFonts w:ascii="Times New Roman" w:hAnsi="Times New Roman" w:cs="Times New Roman"/>
          <w:sz w:val="24"/>
          <w:szCs w:val="24"/>
        </w:rPr>
        <w:t>, в репертуаре которых сохраняется определенная локально-региональная традиция. Состав коллективов формируется как в сельской, так и в городской среде, участники являются носителями фольклора.</w:t>
      </w:r>
    </w:p>
    <w:p w:rsidR="002254E5" w:rsidRDefault="002254E5" w:rsidP="002254E5">
      <w:pPr>
        <w:pStyle w:val="a8"/>
      </w:pPr>
      <w:r>
        <w:rPr>
          <w:b/>
          <w:u w:val="single"/>
        </w:rPr>
        <w:t>Аутентичные и этнографические коллективы/исполнители:</w:t>
      </w:r>
      <w:r>
        <w:t xml:space="preserve"> носители традиционного мировоззрения, традиционных знаний, владеющие самобытным местным (локальным) искусством с его нормами и стереотипами, передающие устным образом, из поколения в поколение, традицию своей местности.</w:t>
      </w:r>
    </w:p>
    <w:p w:rsidR="002254E5" w:rsidRDefault="002254E5" w:rsidP="002254E5">
      <w:pPr>
        <w:pStyle w:val="a9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E5" w:rsidRDefault="002254E5" w:rsidP="002254E5">
      <w:pPr>
        <w:pStyle w:val="a9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номинация: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54E5" w:rsidRDefault="002254E5" w:rsidP="002254E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фольклорные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коллективы/исполнители</w:t>
      </w:r>
      <w:r>
        <w:rPr>
          <w:rFonts w:ascii="Times New Roman" w:hAnsi="Times New Roman" w:cs="Times New Roman"/>
          <w:sz w:val="24"/>
          <w:szCs w:val="24"/>
        </w:rPr>
        <w:t>, для которых характерно возрождение и освоение жанров традиционного фольклора (городские, студенческие, молодежные ансамбли). Их деятельность может протекать в среде, не связанной с народной культурой. Репертуар усваивается целенаправленно, как результат изучения народных традиций, часто в процессе собирательской работы.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Фольклорные коллективы/исполнители</w:t>
      </w:r>
      <w:r>
        <w:rPr>
          <w:rFonts w:ascii="Times New Roman" w:hAnsi="Times New Roman"/>
          <w:sz w:val="24"/>
          <w:szCs w:val="24"/>
        </w:rPr>
        <w:t>: коллективы/ исполнители, в репертуар которых входит фольклор разных жанров, фрагменты народных обрядов жизненного цикла, фрагменты бытовых сцен локальных и региональных фольклорно-этнографических традиций. Использование фонограмм в качестве музыкального сопровождения пения не допускаются.</w:t>
      </w:r>
    </w:p>
    <w:p w:rsidR="002254E5" w:rsidRDefault="002254E5" w:rsidP="002254E5">
      <w:pPr>
        <w:pStyle w:val="a9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E5" w:rsidRDefault="002254E5" w:rsidP="002254E5">
      <w:pPr>
        <w:pStyle w:val="a9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номинация: </w:t>
      </w:r>
    </w:p>
    <w:p w:rsidR="002254E5" w:rsidRDefault="002254E5" w:rsidP="002254E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народно-сценические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коллективы/исполнители</w:t>
      </w:r>
      <w:r>
        <w:rPr>
          <w:rFonts w:ascii="Times New Roman" w:hAnsi="Times New Roman" w:cs="Times New Roman"/>
          <w:sz w:val="24"/>
          <w:szCs w:val="24"/>
        </w:rPr>
        <w:t>, репертуар которых основан на обработках произведений фольклора. Для них характерна трансформация фольклора, переосмысление художественных прототипов и традиций. Они ориентируются на создание условно-традиционных, обобщенных, общенациональных форм.</w:t>
      </w:r>
    </w:p>
    <w:p w:rsidR="002254E5" w:rsidRDefault="002254E5" w:rsidP="002254E5">
      <w:pPr>
        <w:pStyle w:val="a8"/>
      </w:pPr>
      <w:r>
        <w:rPr>
          <w:b/>
          <w:u w:val="single"/>
        </w:rPr>
        <w:t>Народно-сценические коллективы/исполнители</w:t>
      </w:r>
      <w:r>
        <w:t>: коллективы/ исполнители в репертуар которых могут входить: фольклор разных жанров, как в неизменной форме, так и в виде аранжировок или обработок; переработанные фрагменты обрядов и бытовых сцен; произведения композиторов, на основе обработанных образцов традиционной народной культуры. Исполнение песен и танцев может сопровождаться аккомпанементом народных инструментов и фонограммами.</w:t>
      </w:r>
    </w:p>
    <w:p w:rsidR="002254E5" w:rsidRDefault="002254E5" w:rsidP="002254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 формировании программы Конкурса учитываются следующие критерии:</w:t>
      </w:r>
    </w:p>
    <w:p w:rsidR="002254E5" w:rsidRDefault="002254E5" w:rsidP="002254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количество фольклорно-этнографических коллективов должно составлять не менее 50% от общего количества коллективов-участников</w:t>
      </w:r>
    </w:p>
    <w:p w:rsidR="002254E5" w:rsidRDefault="002254E5" w:rsidP="002254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наличие профессиональных коллективов с казачьим репертуаром в качестве гостей</w:t>
      </w:r>
    </w:p>
    <w:p w:rsidR="002254E5" w:rsidRDefault="002254E5" w:rsidP="002254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формировании репертуарного листа не допускаются повторения произведений</w:t>
      </w:r>
    </w:p>
    <w:p w:rsidR="002254E5" w:rsidRDefault="002254E5" w:rsidP="002254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подаче заявки обязательно предоставление информационного материала на основе локальных традиций территории, которую представляет коллектив (паспорт произведения)</w:t>
      </w:r>
    </w:p>
    <w:p w:rsidR="002254E5" w:rsidRDefault="002254E5" w:rsidP="002254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авторский репертуар может составлять не более 1/3 репертуара коллектива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</w:p>
    <w:p w:rsidR="00673BAE" w:rsidRDefault="00673BAE" w:rsidP="002254E5">
      <w:pPr>
        <w:pStyle w:val="ac"/>
        <w:rPr>
          <w:rFonts w:ascii="Times New Roman" w:hAnsi="Times New Roman"/>
          <w:sz w:val="24"/>
          <w:szCs w:val="24"/>
        </w:rPr>
      </w:pPr>
    </w:p>
    <w:p w:rsidR="00673BAE" w:rsidRDefault="00673BAE" w:rsidP="002254E5">
      <w:pPr>
        <w:pStyle w:val="ac"/>
        <w:rPr>
          <w:rFonts w:ascii="Times New Roman" w:hAnsi="Times New Roman"/>
          <w:sz w:val="24"/>
          <w:szCs w:val="24"/>
        </w:rPr>
      </w:pPr>
    </w:p>
    <w:p w:rsidR="00673BAE" w:rsidRDefault="00673BAE" w:rsidP="002254E5">
      <w:pPr>
        <w:pStyle w:val="ac"/>
        <w:rPr>
          <w:rFonts w:ascii="Times New Roman" w:hAnsi="Times New Roman"/>
          <w:sz w:val="24"/>
          <w:szCs w:val="24"/>
        </w:rPr>
      </w:pPr>
    </w:p>
    <w:p w:rsidR="002254E5" w:rsidRDefault="002254E5" w:rsidP="002254E5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программу конкурсного выступления рекомендуется включать:        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фрагменты традиционных, народных, календарных, семейно-бытовых обрядов, народные игры, характерные для местной народно-певческой культуры. Особое внимание нужно уделить качеству исполнения протяжных, лирических, свадебных, обрядовых песен. Народные песни, хороводы, </w:t>
      </w:r>
      <w:proofErr w:type="spellStart"/>
      <w:r>
        <w:rPr>
          <w:rFonts w:ascii="Times New Roman" w:hAnsi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/>
          <w:sz w:val="24"/>
          <w:szCs w:val="24"/>
        </w:rPr>
        <w:t>, частушки и т.п. исполняются на диалекте той местности, которую представляет коллектив и отражающих специфику местной фольклорной традиции;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обратить внимание на точное следование народным исполнительским традициям (диалект, манера исполнения, сольное выполнение запевов, наличие и характер звучания подголоска и т.д.).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Приветствуется использование в программе народных музыкальных инструментов.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конкурс необходимо представить два разнохарактерных произведения</w:t>
      </w:r>
      <w:r>
        <w:rPr>
          <w:rFonts w:ascii="Times New Roman" w:hAnsi="Times New Roman"/>
          <w:sz w:val="24"/>
          <w:szCs w:val="24"/>
        </w:rPr>
        <w:t xml:space="preserve">, в том числе в качестве «обязательного» исполняется произведение, характерное для певческой традиции представляемого региона, обязательно исполнение одного произведения без музыкального сопровождения (а </w:t>
      </w:r>
      <w:proofErr w:type="spellStart"/>
      <w:r>
        <w:rPr>
          <w:rFonts w:ascii="Times New Roman" w:hAnsi="Times New Roman"/>
          <w:sz w:val="24"/>
          <w:szCs w:val="24"/>
        </w:rPr>
        <w:t>capella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Солистам-вокалистам необходимо представить на конкурс </w:t>
      </w:r>
      <w:r>
        <w:rPr>
          <w:rFonts w:ascii="Times New Roman" w:hAnsi="Times New Roman"/>
          <w:b/>
          <w:sz w:val="24"/>
          <w:szCs w:val="24"/>
        </w:rPr>
        <w:t xml:space="preserve">две </w:t>
      </w:r>
      <w:proofErr w:type="spellStart"/>
      <w:r>
        <w:rPr>
          <w:rFonts w:ascii="Times New Roman" w:hAnsi="Times New Roman"/>
          <w:b/>
          <w:sz w:val="24"/>
          <w:szCs w:val="24"/>
        </w:rPr>
        <w:t>разножанровые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песни</w:t>
      </w:r>
      <w:r>
        <w:rPr>
          <w:rFonts w:ascii="Times New Roman" w:hAnsi="Times New Roman"/>
          <w:sz w:val="24"/>
          <w:szCs w:val="24"/>
        </w:rPr>
        <w:t xml:space="preserve">, одна из которых исполняется без музыкального сопровождения (а </w:t>
      </w:r>
      <w:proofErr w:type="spellStart"/>
      <w:r>
        <w:rPr>
          <w:rFonts w:ascii="Times New Roman" w:hAnsi="Times New Roman"/>
          <w:sz w:val="24"/>
          <w:szCs w:val="24"/>
        </w:rPr>
        <w:t>capella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254E5" w:rsidRDefault="002254E5" w:rsidP="002254E5">
      <w:pPr>
        <w:pStyle w:val="2"/>
        <w:tabs>
          <w:tab w:val="left" w:pos="2179"/>
        </w:tabs>
        <w:spacing w:after="0" w:line="240" w:lineRule="auto"/>
        <w:ind w:left="0" w:right="-58"/>
        <w:jc w:val="both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Требования к творческим исполнителям</w:t>
      </w:r>
      <w:r>
        <w:rPr>
          <w:spacing w:val="-6"/>
          <w:sz w:val="24"/>
          <w:szCs w:val="24"/>
        </w:rPr>
        <w:t>: возрастная группа от 10 лет и выше. В репертуар должны быть включены произведения русских композиторов и казачьи песни. Общая продолжительность звучания номера – не более 8 минут (приоритет отдаётся номерам продолжительностью – 3 минуты).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принимают участие творческие коллективы и отдельные исполнители по следующим возрастным категориям (любительские коллективы): 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- младшая группа – 7-11 лет;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- старшая группа – 12-18 лет;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Молодежные коллективы – 18-35 лет;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Взрослые и смешанные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коллективы  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ограничения возраста)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Отдельно оцениваются коллективы учреждений среднего и высшего профильного профессионального образования, </w:t>
      </w:r>
      <w:r>
        <w:rPr>
          <w:rFonts w:ascii="Times New Roman" w:hAnsi="Times New Roman"/>
          <w:sz w:val="24"/>
          <w:szCs w:val="24"/>
        </w:rPr>
        <w:t>профессиональные коллективы и сольные исполнители.</w:t>
      </w:r>
    </w:p>
    <w:p w:rsidR="002254E5" w:rsidRDefault="002254E5" w:rsidP="002254E5">
      <w:pPr>
        <w:pStyle w:val="a9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E5" w:rsidRDefault="002254E5" w:rsidP="002254E5">
      <w:pPr>
        <w:pStyle w:val="a9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номинация: </w:t>
      </w:r>
      <w:r>
        <w:rPr>
          <w:rFonts w:ascii="Times New Roman" w:hAnsi="Times New Roman"/>
          <w:b/>
          <w:sz w:val="24"/>
          <w:szCs w:val="24"/>
          <w:u w:val="single"/>
        </w:rPr>
        <w:t>«Казачий танец»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конкурсе принимают участие ансамбли народного танца; хореографические коллективы школ искусств; ансамбли, осуществляющие свою деятельность при высших и средних профессиональных учебных заведениях; ведущие любительские хореографические коллективы регионов России, стран СНГ и зарубежья в репертуаре которых присутствуют номера на основе казачьей хореографии (народно-сценической, бытовой, стилизованной)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принимают участие творческие коллективы и отдельные исполнители по следующим возрастным категориям (любительские коллективы): 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- младшая группа – 7-11 лет;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- средняя группа – 12-17 лет;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Молодежные/взрослые коллективы– 18-35 лет /18 лет - без ограничения возраста.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Отдельно оцениваются коллективы учреждений среднего и высшего профильного профессионального образования, </w:t>
      </w:r>
      <w:r>
        <w:rPr>
          <w:rFonts w:ascii="Times New Roman" w:hAnsi="Times New Roman"/>
          <w:sz w:val="24"/>
          <w:szCs w:val="24"/>
        </w:rPr>
        <w:t>профессиональные коллективы и сольные исполнители.</w:t>
      </w:r>
    </w:p>
    <w:p w:rsidR="00673BAE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Конкурсные выступления хореографических коллективов проводятся с использованием фонограмм и(или) "живого" аккомпанемента (инструментальный ансамбль, баян и т.п.). </w:t>
      </w:r>
    </w:p>
    <w:p w:rsidR="00673BAE" w:rsidRDefault="00673BAE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Музыкальное сопровождение номеров должно быть в записи (на съемном носителе) или в инструментальном сопровождении (оркестр, ансамбль и т.д.).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участия в Конкурсе представляются 2-3 хореографических композиции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(продолжительность выступления не более 8 минут).</w:t>
      </w:r>
    </w:p>
    <w:p w:rsidR="002254E5" w:rsidRDefault="002254E5" w:rsidP="002254E5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проводится в два этапа:</w:t>
      </w:r>
    </w:p>
    <w:p w:rsidR="002254E5" w:rsidRDefault="002254E5" w:rsidP="002254E5">
      <w:pPr>
        <w:pStyle w:val="ac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1-м этапе Конкурса необходимо до 31 июля 2019 года заполнить заявку участника (Приложение №1) и отправить вместе с видеороликом со своим выступлением, размещенным на любом общедоступном видео хостинге на почту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- info@kultprogress.ru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заявок </w:t>
      </w:r>
      <w:proofErr w:type="gramStart"/>
      <w:r>
        <w:rPr>
          <w:rFonts w:ascii="Times New Roman" w:hAnsi="Times New Roman"/>
          <w:sz w:val="24"/>
          <w:szCs w:val="24"/>
        </w:rPr>
        <w:t>компетентным  жюри</w:t>
      </w:r>
      <w:proofErr w:type="gramEnd"/>
      <w:r>
        <w:rPr>
          <w:rFonts w:ascii="Times New Roman" w:hAnsi="Times New Roman"/>
          <w:sz w:val="24"/>
          <w:szCs w:val="24"/>
        </w:rPr>
        <w:t xml:space="preserve">, будут определены  финалисты, которые примут участие в очном этапе конкурса. 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финалистов будет опубликован на официальном сайте 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 Международного Фестиваля «Казачья станица Москва» после 01 августа 2019 года. Участникам-финалистам направляется официальное приглашение для участия в очном этапе конкурса. 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</w:t>
      </w:r>
      <w:proofErr w:type="gramStart"/>
      <w:r>
        <w:rPr>
          <w:rFonts w:ascii="Times New Roman" w:hAnsi="Times New Roman"/>
          <w:sz w:val="24"/>
          <w:szCs w:val="24"/>
        </w:rPr>
        <w:t>IX  Международного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Фестиваля «Казачья станица Москва»  обеспечивают финалистам очного этапа: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организованный трансфер коллективов в гостиницу – на площадку и обратно в гостиницу;</w:t>
      </w:r>
    </w:p>
    <w:p w:rsidR="002254E5" w:rsidRPr="00673BAE" w:rsidRDefault="002254E5" w:rsidP="00673BAE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проживание и питание (завтраки, обеды, ужины) во время проживания.</w:t>
      </w:r>
    </w:p>
    <w:p w:rsidR="002254E5" w:rsidRDefault="002254E5" w:rsidP="002254E5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критерии оценки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финалистами творческие программы будут оцениваться жюри по следующим критериям: 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художественная ценность репертуара (в соответствии с заявленным жанром), 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обработки или стилизации произведения, отражение национального материала, его характерных региональных особенностей;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мастерства и артистизм;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стилей, манеры исполнения национальным устным, музыкальным, певческим и инструментальным традициям;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художественный уровень оформления (костюмы, реквизит) и его соответствие национальным традициям, использование традиционных музыкальных инструментов.</w:t>
      </w:r>
    </w:p>
    <w:p w:rsidR="002254E5" w:rsidRDefault="002254E5" w:rsidP="002254E5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участников</w:t>
      </w:r>
    </w:p>
    <w:p w:rsidR="002254E5" w:rsidRDefault="002254E5" w:rsidP="002254E5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конкурсных просмотров решением жюри </w:t>
      </w:r>
      <w:r>
        <w:rPr>
          <w:color w:val="000000"/>
          <w:sz w:val="24"/>
          <w:szCs w:val="24"/>
          <w:lang w:eastAsia="ru-RU"/>
        </w:rPr>
        <w:t>Победителям конкурса-фестиваля присуждаются звания: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Лауреат и обладатель Гран-при;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Лауреат I, II, III степени;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Дипломант I, II, III степени;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Диплом участника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призовых мест и победителей Фестиваля определяет жюри. Решение о награждении вносится в протокол заседания жюри и подписывается членами жюри. Решение жюри окончательно и пересмотру не подлежит. 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Объявление и награждение лауреатов конкурса осуществляется в день очного этапа творческого конкурса на главной сцене IX Международного Фестиваля «Казачья станица Москва». </w:t>
      </w:r>
    </w:p>
    <w:p w:rsidR="002254E5" w:rsidRDefault="002254E5" w:rsidP="002254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права на видеозаписи, произведенные во время конкурса, их распространение, а также на трансляции фестивальных мероприятий принадлежат Оргкомитету Конкурса-Фестиваля и не требуют дополнительного согласования с его участниками.</w:t>
      </w:r>
    </w:p>
    <w:p w:rsidR="002254E5" w:rsidRDefault="002254E5" w:rsidP="002254E5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2254E5" w:rsidRDefault="002254E5" w:rsidP="002254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54E5" w:rsidRDefault="002254E5" w:rsidP="002254E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254E5" w:rsidRDefault="002254E5" w:rsidP="002254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заявки для участия </w:t>
      </w:r>
      <w:proofErr w:type="gramStart"/>
      <w:r>
        <w:rPr>
          <w:rFonts w:ascii="Times New Roman" w:hAnsi="Times New Roman"/>
          <w:b/>
          <w:sz w:val="24"/>
          <w:szCs w:val="24"/>
        </w:rPr>
        <w:t>в  Международном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Фестивале </w:t>
      </w:r>
      <w:r>
        <w:rPr>
          <w:rFonts w:ascii="Times New Roman" w:hAnsi="Times New Roman"/>
          <w:b/>
          <w:sz w:val="24"/>
          <w:szCs w:val="24"/>
        </w:rPr>
        <w:br/>
        <w:t>«Казачья станица Москва» 24 августа 2019 года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4"/>
        <w:gridCol w:w="1984"/>
      </w:tblGrid>
      <w:tr w:rsidR="002254E5" w:rsidTr="002254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2254E5" w:rsidTr="002254E5">
        <w:trPr>
          <w:trHeight w:val="40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Для творческих коллективов</w:t>
            </w:r>
          </w:p>
        </w:tc>
      </w:tr>
      <w:tr w:rsidR="002254E5" w:rsidTr="002254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(область (край), город)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Регалии (награды)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художественного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 (вокальный или хореографический)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участников коллектива, паспортные данные (для детей до 14 лет – данные свидетельства о рождении)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Репертуар: название песен или танцев (в скобках время исполнения) с обязательным указанием авторов слов и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райдер: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человек на сцене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необходимое оборудование для выступления (микрофоны, стойки, радиомикрофоны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носитель информации (CD-диск, мини-диск,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 (Приложить фотоматериалы и ссылки на видео в Интернете)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ФИО контактного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7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Для делегаций мастеров</w:t>
            </w:r>
          </w:p>
        </w:tc>
      </w:tr>
      <w:tr w:rsidR="002254E5" w:rsidTr="002254E5">
        <w:trPr>
          <w:trHeight w:val="2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(город)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название студии (если есть)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Регалии (награды)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делегации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промыслов и состав делегации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Регалии (награды)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tabs>
                <w:tab w:val="left" w:pos="6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паспортные данные участников делегации (для детей до 14 лет – данные свидетельства о рождении)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райдер (перечислить необходимое дополнительное оборудование,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необходимая площадь, необходимость энергообеспечения (указать мощность)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ФИО контактного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Для казачьих куреней (шатров региона)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включая торговлю сувенирами, выставочную продукцию</w:t>
            </w:r>
          </w:p>
        </w:tc>
      </w:tr>
      <w:tr w:rsidR="002254E5" w:rsidTr="002254E5">
        <w:trPr>
          <w:trHeight w:val="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(город)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экспозиции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продукции (краткая спецификация)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представителей, паспортные данные (для детей до 14 лет – данные свидетельства о рождении)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райдер: перечислить необходимое дополнительное оборудование, необходимая площадь, необходимость энергообеспечения (указать мощность)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ФИО контактного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электронный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Для региональных СМИ</w:t>
            </w:r>
          </w:p>
        </w:tc>
      </w:tr>
      <w:tr w:rsidR="002254E5" w:rsidTr="002254E5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(СМИ)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группы (количество участников)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(рабочий и мобильный телефоны/электронная почта)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паспортные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7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Товаропроизводители</w:t>
            </w:r>
          </w:p>
        </w:tc>
      </w:tr>
      <w:tr w:rsidR="002254E5" w:rsidTr="002254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(город)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представителей компании на фестивале и паспортные данные.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Ассортиментный перечень продукции (необходимо для заявления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необходимых документов (сертификаты на продукцию)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(перечислить необходимое дополнительное оборудование, необходимая площадь, необходимость энергообеспечения (указать мощность)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хранения продукции.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ФИО контактного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продукции (прикрепить к письму).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Информация по трансферу и участникам</w:t>
            </w:r>
          </w:p>
        </w:tc>
      </w:tr>
      <w:tr w:rsidR="002254E5" w:rsidTr="002254E5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прибытии участников: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Дата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Тип транспорта (самолет, поезд, автобус)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№ рейса/поезда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Аэропорт/вокзал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убытии участников: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Дата отъезда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 отъезда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Тип транспорта (самолет, поезд, автобус)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№ рейса/поезда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Аэропорт/вокзал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встречи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проводов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личном/заказном транспорте (марка, гос. номер).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Default="00225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E5" w:rsidTr="002254E5">
        <w:trPr>
          <w:trHeight w:val="41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5" w:rsidRDefault="002254E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РАЗРЕШЕНИЕ НА ТОРГОВЛЮ ПРЕДОСТАВЛЯЕТСЯ ОРГАНИЗАЦИОННЫМ КОМИТЕТОМ ФЕСТИВАЛЯ!</w:t>
            </w:r>
          </w:p>
        </w:tc>
      </w:tr>
    </w:tbl>
    <w:p w:rsidR="002254E5" w:rsidRDefault="002254E5" w:rsidP="002254E5">
      <w:pPr>
        <w:pStyle w:val="ad"/>
        <w:spacing w:line="240" w:lineRule="auto"/>
        <w:ind w:left="-284" w:righ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Электронная почта для приема заявок: info@kultprogress.ru; UmanskyAO@mos.ru.</w:t>
      </w:r>
    </w:p>
    <w:p w:rsidR="002254E5" w:rsidRDefault="002254E5" w:rsidP="002254E5">
      <w:pPr>
        <w:pStyle w:val="ad"/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Телефоны для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справок:  8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(916) 117-28-82 - Ксения, 8 (915) 074 73 30 - Елизавета</w:t>
      </w:r>
    </w:p>
    <w:p w:rsidR="002254E5" w:rsidRDefault="002254E5" w:rsidP="002254E5">
      <w:pPr>
        <w:pStyle w:val="ad"/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работы: ежедневно, с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05.00  до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19.00 (время московское).</w:t>
      </w:r>
    </w:p>
    <w:p w:rsidR="00673BAE" w:rsidRDefault="00673BAE" w:rsidP="002254E5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_______(ФИО), проживающий(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по адресу___________________________, место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регистрации___________________серия______номер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документа, удостоверяющего личность),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выдан_________дата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выдачи ______ 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  всех необходимых документов, требующихся в процессе подготовки и проведения ____________(далее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дата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/________________________________________/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Подпись, Ф.И.О.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несовершеннолетнего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____________________, (ФИО родителя, иного законного представителя, проживающий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 __________________________________, место регистрации _____________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документа, удостоверяющего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личность  серия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 номер ________ выдан _____ дата выдачи __________, выражаю свое согласие на обработку персональных данных ____________(ФИО несовершеннолетнего),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 и всех необходимых документов, требующихся в процессе подготовки и проведения _____________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«___»_________________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__________(дата)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 /________________________________/</w:t>
      </w:r>
    </w:p>
    <w:p w:rsidR="002254E5" w:rsidRDefault="002254E5" w:rsidP="002254E5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представителя несовершеннолетнего, Ф.И.О.</w:t>
      </w:r>
    </w:p>
    <w:p w:rsidR="002254E5" w:rsidRDefault="002254E5" w:rsidP="002254E5">
      <w:pPr>
        <w:shd w:val="clear" w:color="auto" w:fill="FFFFFF" w:themeFill="background1"/>
        <w:spacing w:line="240" w:lineRule="auto"/>
        <w:rPr>
          <w:rFonts w:ascii="Times New Roman" w:hAnsi="Times New Roman"/>
          <w:sz w:val="24"/>
          <w:szCs w:val="24"/>
        </w:rPr>
      </w:pPr>
    </w:p>
    <w:p w:rsidR="002254E5" w:rsidRDefault="002254E5" w:rsidP="002254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54E5" w:rsidRDefault="002254E5" w:rsidP="002254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54E5" w:rsidRDefault="002254E5" w:rsidP="002254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54E5" w:rsidRDefault="002254E5" w:rsidP="002254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54E5" w:rsidRDefault="002254E5" w:rsidP="002254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54E5" w:rsidRDefault="002254E5" w:rsidP="002254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54E5" w:rsidRDefault="002254E5" w:rsidP="002254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54E5" w:rsidRDefault="002254E5" w:rsidP="00225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92" w:rsidRDefault="004D1092"/>
    <w:sectPr w:rsidR="004D1092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DC" w:rsidRDefault="00C552DC" w:rsidP="004D1092">
      <w:pPr>
        <w:spacing w:after="0" w:line="240" w:lineRule="auto"/>
      </w:pPr>
      <w:r>
        <w:separator/>
      </w:r>
    </w:p>
  </w:endnote>
  <w:endnote w:type="continuationSeparator" w:id="0">
    <w:p w:rsidR="00C552DC" w:rsidRDefault="00C552DC" w:rsidP="004D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DC" w:rsidRDefault="00C552DC" w:rsidP="004D1092">
      <w:pPr>
        <w:spacing w:after="0" w:line="240" w:lineRule="auto"/>
      </w:pPr>
      <w:r>
        <w:separator/>
      </w:r>
    </w:p>
  </w:footnote>
  <w:footnote w:type="continuationSeparator" w:id="0">
    <w:p w:rsidR="00C552DC" w:rsidRDefault="00C552DC" w:rsidP="004D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92" w:rsidRDefault="00C552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88422" o:spid="_x0000_s2050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blank_2_edit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92" w:rsidRDefault="00C552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88423" o:spid="_x0000_s2051" type="#_x0000_t75" style="position:absolute;margin-left:-85pt;margin-top:-56.85pt;width:595.75pt;height:842pt;z-index:-251656192;mso-position-horizontal-relative:margin;mso-position-vertical-relative:margin" o:allowincell="f">
          <v:imagedata r:id="rId1" o:title="blank_2_edit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92" w:rsidRDefault="00C552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88421" o:spid="_x0000_s2049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blank_2_edit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DF4"/>
    <w:multiLevelType w:val="hybridMultilevel"/>
    <w:tmpl w:val="94A8972A"/>
    <w:lvl w:ilvl="0" w:tplc="C6B6B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92"/>
    <w:rsid w:val="002254E5"/>
    <w:rsid w:val="00226BD3"/>
    <w:rsid w:val="002A38B3"/>
    <w:rsid w:val="004D1092"/>
    <w:rsid w:val="00547D61"/>
    <w:rsid w:val="00673BAE"/>
    <w:rsid w:val="007957FC"/>
    <w:rsid w:val="00953505"/>
    <w:rsid w:val="00954A1D"/>
    <w:rsid w:val="00C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8E3123-099C-443F-8C30-0F8EC1F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092"/>
  </w:style>
  <w:style w:type="paragraph" w:styleId="a5">
    <w:name w:val="footer"/>
    <w:basedOn w:val="a"/>
    <w:link w:val="a6"/>
    <w:uiPriority w:val="99"/>
    <w:unhideWhenUsed/>
    <w:rsid w:val="004D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092"/>
  </w:style>
  <w:style w:type="character" w:styleId="a7">
    <w:name w:val="Hyperlink"/>
    <w:basedOn w:val="a0"/>
    <w:uiPriority w:val="99"/>
    <w:semiHidden/>
    <w:unhideWhenUsed/>
    <w:rsid w:val="002254E5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254E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254E5"/>
    <w:pPr>
      <w:spacing w:after="120" w:line="256" w:lineRule="auto"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2254E5"/>
    <w:rPr>
      <w:rFonts w:asciiTheme="minorHAnsi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2254E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54E5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2254E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2254E5"/>
    <w:pPr>
      <w:spacing w:after="0" w:line="240" w:lineRule="auto"/>
    </w:pPr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2254E5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21">
    <w:name w:val="Основной текст 21"/>
    <w:basedOn w:val="a"/>
    <w:uiPriority w:val="99"/>
    <w:rsid w:val="002254E5"/>
    <w:pPr>
      <w:tabs>
        <w:tab w:val="num" w:pos="5574"/>
      </w:tabs>
      <w:suppressAutoHyphens/>
      <w:spacing w:after="120" w:line="480" w:lineRule="auto"/>
      <w:ind w:left="5574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(2)_"/>
    <w:basedOn w:val="a0"/>
    <w:link w:val="23"/>
    <w:locked/>
    <w:rsid w:val="002254E5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54E5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0;&#1072;&#1079;&#1072;&#1095;&#1100;&#1103;&#1089;&#1090;&#1072;&#1085;&#1080;&#1094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50;&#1072;&#1079;&#1072;&#1095;&#1100;&#1103;&#1089;&#1090;&#1072;&#1085;&#1080;&#1094;&#1072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VERETENNIKOV</dc:creator>
  <cp:keywords/>
  <dc:description/>
  <cp:lastModifiedBy>Xenia</cp:lastModifiedBy>
  <cp:revision>6</cp:revision>
  <dcterms:created xsi:type="dcterms:W3CDTF">2019-07-08T08:20:00Z</dcterms:created>
  <dcterms:modified xsi:type="dcterms:W3CDTF">2019-07-08T08:22:00Z</dcterms:modified>
</cp:coreProperties>
</file>